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EF1" w:rsidRPr="0051739E" w:rsidRDefault="0051739E" w:rsidP="00F47EF1">
      <w:pPr>
        <w:autoSpaceDE w:val="0"/>
        <w:autoSpaceDN w:val="0"/>
        <w:rPr>
          <w:rFonts w:asciiTheme="minorHAnsi" w:hAnsiTheme="minorHAnsi"/>
          <w:b/>
          <w:bCs/>
          <w:sz w:val="36"/>
          <w:szCs w:val="36"/>
        </w:rPr>
      </w:pPr>
      <w:r w:rsidRPr="0051739E">
        <w:rPr>
          <w:rFonts w:asciiTheme="minorHAnsi" w:hAnsiTheme="minorHAnsi"/>
          <w:b/>
          <w:bCs/>
          <w:sz w:val="36"/>
          <w:szCs w:val="36"/>
        </w:rPr>
        <w:t>Várépítő p</w:t>
      </w:r>
      <w:r w:rsidR="00F47EF1" w:rsidRPr="0051739E">
        <w:rPr>
          <w:rFonts w:asciiTheme="minorHAnsi" w:hAnsiTheme="minorHAnsi"/>
          <w:b/>
          <w:bCs/>
          <w:sz w:val="36"/>
          <w:szCs w:val="36"/>
        </w:rPr>
        <w:t>ályázat</w:t>
      </w:r>
      <w:r w:rsidRPr="0051739E">
        <w:rPr>
          <w:rFonts w:asciiTheme="minorHAnsi" w:hAnsiTheme="minorHAnsi"/>
          <w:b/>
          <w:bCs/>
          <w:sz w:val="36"/>
          <w:szCs w:val="36"/>
        </w:rPr>
        <w:t>: építőanyagok gyermekintézményeknek és műemlékeknek</w:t>
      </w:r>
    </w:p>
    <w:p w:rsidR="0051739E" w:rsidRDefault="0051739E" w:rsidP="00F47EF1">
      <w:pPr>
        <w:autoSpaceDE w:val="0"/>
        <w:autoSpaceDN w:val="0"/>
        <w:rPr>
          <w:rFonts w:asciiTheme="minorHAnsi" w:hAnsiTheme="minorHAnsi"/>
          <w:b/>
          <w:bCs/>
          <w:sz w:val="24"/>
          <w:szCs w:val="24"/>
        </w:rPr>
      </w:pPr>
    </w:p>
    <w:p w:rsidR="0051739E" w:rsidRPr="0051739E" w:rsidRDefault="0051739E" w:rsidP="00F47EF1">
      <w:pPr>
        <w:autoSpaceDE w:val="0"/>
        <w:autoSpaceDN w:val="0"/>
        <w:rPr>
          <w:rFonts w:asciiTheme="minorHAnsi" w:hAnsiTheme="minorHAnsi"/>
          <w:b/>
          <w:bCs/>
          <w:sz w:val="28"/>
          <w:szCs w:val="28"/>
        </w:rPr>
      </w:pPr>
      <w:r w:rsidRPr="0051739E">
        <w:rPr>
          <w:rFonts w:asciiTheme="minorHAnsi" w:hAnsiTheme="minorHAnsi"/>
          <w:b/>
          <w:bCs/>
          <w:sz w:val="28"/>
          <w:szCs w:val="28"/>
        </w:rPr>
        <w:t>12 cég 13</w:t>
      </w:r>
      <w:r w:rsidR="00872A9D">
        <w:rPr>
          <w:rFonts w:asciiTheme="minorHAnsi" w:hAnsiTheme="minorHAnsi"/>
          <w:b/>
          <w:bCs/>
          <w:sz w:val="28"/>
          <w:szCs w:val="28"/>
        </w:rPr>
        <w:t xml:space="preserve"> millió Ft+ÁFA értékű építőanyag</w:t>
      </w:r>
    </w:p>
    <w:p w:rsidR="0051739E" w:rsidRDefault="00B77A3E" w:rsidP="00F47EF1">
      <w:pPr>
        <w:autoSpaceDE w:val="0"/>
        <w:autoSpaceDN w:val="0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L</w:t>
      </w:r>
      <w:r w:rsidR="0051739E" w:rsidRPr="0051739E">
        <w:rPr>
          <w:rFonts w:asciiTheme="minorHAnsi" w:hAnsiTheme="minorHAnsi"/>
          <w:b/>
          <w:bCs/>
          <w:sz w:val="28"/>
          <w:szCs w:val="28"/>
        </w:rPr>
        <w:t>egtöbben idén is tetőfelújításra és kazánra pályázhatnak</w:t>
      </w:r>
    </w:p>
    <w:p w:rsidR="00325618" w:rsidRPr="0051739E" w:rsidRDefault="00325618" w:rsidP="00325618">
      <w:pPr>
        <w:autoSpaceDE w:val="0"/>
        <w:autoSpaceDN w:val="0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Benyújtási határidő: 2015. május 19.</w:t>
      </w:r>
    </w:p>
    <w:p w:rsidR="00325618" w:rsidRDefault="00325618" w:rsidP="00325618">
      <w:pPr>
        <w:autoSpaceDE w:val="0"/>
        <w:autoSpaceDN w:val="0"/>
        <w:rPr>
          <w:rFonts w:asciiTheme="minorHAnsi" w:hAnsiTheme="minorHAnsi"/>
          <w:bCs/>
          <w:sz w:val="24"/>
          <w:szCs w:val="24"/>
        </w:rPr>
      </w:pPr>
    </w:p>
    <w:p w:rsidR="00325618" w:rsidRDefault="00325618" w:rsidP="00325618">
      <w:pPr>
        <w:jc w:val="both"/>
        <w:rPr>
          <w:rFonts w:asciiTheme="minorHAnsi" w:hAnsiTheme="minorHAnsi"/>
          <w:color w:val="000000"/>
          <w:sz w:val="24"/>
          <w:szCs w:val="24"/>
        </w:rPr>
      </w:pPr>
      <w:r>
        <w:rPr>
          <w:rFonts w:asciiTheme="minorHAnsi" w:hAnsiTheme="minorHAnsi"/>
          <w:color w:val="000000"/>
          <w:sz w:val="24"/>
          <w:szCs w:val="24"/>
        </w:rPr>
        <w:t xml:space="preserve">A 2010-ben újjáélesztett pályázat első fordulóján kiosztott </w:t>
      </w:r>
      <w:r w:rsidRPr="00A53C2B">
        <w:rPr>
          <w:rFonts w:asciiTheme="minorHAnsi" w:hAnsiTheme="minorHAnsi"/>
          <w:color w:val="000000"/>
          <w:sz w:val="24"/>
          <w:szCs w:val="24"/>
        </w:rPr>
        <w:t>45 millió Ft</w:t>
      </w:r>
      <w:r>
        <w:rPr>
          <w:rFonts w:asciiTheme="minorHAnsi" w:hAnsiTheme="minorHAnsi"/>
          <w:color w:val="000000"/>
          <w:sz w:val="24"/>
          <w:szCs w:val="24"/>
        </w:rPr>
        <w:t>+ÁFA</w:t>
      </w:r>
      <w:r w:rsidRPr="00A53C2B">
        <w:rPr>
          <w:rFonts w:asciiTheme="minorHAnsi" w:hAnsiTheme="minorHAnsi"/>
          <w:color w:val="000000"/>
          <w:sz w:val="24"/>
          <w:szCs w:val="24"/>
        </w:rPr>
        <w:t xml:space="preserve"> értékű építőanyag</w:t>
      </w:r>
      <w:r>
        <w:rPr>
          <w:rFonts w:asciiTheme="minorHAnsi" w:hAnsiTheme="minorHAnsi"/>
          <w:color w:val="000000"/>
          <w:sz w:val="24"/>
          <w:szCs w:val="24"/>
        </w:rPr>
        <w:t>a után</w:t>
      </w:r>
      <w:r w:rsidR="00B77A3E">
        <w:rPr>
          <w:rFonts w:asciiTheme="minorHAnsi" w:hAnsiTheme="minorHAnsi"/>
          <w:color w:val="000000"/>
          <w:sz w:val="24"/>
          <w:szCs w:val="24"/>
        </w:rPr>
        <w:t>,</w:t>
      </w:r>
      <w:r>
        <w:rPr>
          <w:rFonts w:asciiTheme="minorHAnsi" w:hAnsiTheme="minorHAnsi"/>
          <w:color w:val="000000"/>
          <w:sz w:val="24"/>
          <w:szCs w:val="24"/>
        </w:rPr>
        <w:t xml:space="preserve"> idén újabb 13 millió Ft+ÁFA értékű termékre pályázhatnak intézményi körülményeik javítását tervező gyermekintézmények és műemlékek. Az elmúl</w:t>
      </w:r>
      <w:r w:rsidR="00B77A3E">
        <w:rPr>
          <w:rFonts w:asciiTheme="minorHAnsi" w:hAnsiTheme="minorHAnsi"/>
          <w:color w:val="000000"/>
          <w:sz w:val="24"/>
          <w:szCs w:val="24"/>
        </w:rPr>
        <w:t>t</w:t>
      </w:r>
      <w:r>
        <w:rPr>
          <w:rFonts w:asciiTheme="minorHAnsi" w:hAnsiTheme="minorHAnsi"/>
          <w:color w:val="000000"/>
          <w:sz w:val="24"/>
          <w:szCs w:val="24"/>
        </w:rPr>
        <w:t xml:space="preserve"> évek közel </w:t>
      </w:r>
      <w:r w:rsidRPr="00A53C2B">
        <w:rPr>
          <w:rFonts w:asciiTheme="minorHAnsi" w:hAnsiTheme="minorHAnsi"/>
          <w:color w:val="000000"/>
          <w:sz w:val="24"/>
          <w:szCs w:val="24"/>
        </w:rPr>
        <w:t>500 pályázó</w:t>
      </w:r>
      <w:r>
        <w:rPr>
          <w:rFonts w:asciiTheme="minorHAnsi" w:hAnsiTheme="minorHAnsi"/>
          <w:color w:val="000000"/>
          <w:sz w:val="24"/>
          <w:szCs w:val="24"/>
        </w:rPr>
        <w:t>ja</w:t>
      </w:r>
      <w:r w:rsidRPr="00A53C2B">
        <w:rPr>
          <w:rFonts w:asciiTheme="minorHAnsi" w:hAnsi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/>
          <w:color w:val="000000"/>
          <w:sz w:val="24"/>
          <w:szCs w:val="24"/>
        </w:rPr>
        <w:t xml:space="preserve">és </w:t>
      </w:r>
      <w:r w:rsidRPr="00A53C2B">
        <w:rPr>
          <w:rFonts w:asciiTheme="minorHAnsi" w:hAnsiTheme="minorHAnsi"/>
          <w:color w:val="000000"/>
          <w:sz w:val="24"/>
          <w:szCs w:val="24"/>
        </w:rPr>
        <w:t>közel 80 nyertes intézmény</w:t>
      </w:r>
      <w:r>
        <w:rPr>
          <w:rFonts w:asciiTheme="minorHAnsi" w:hAnsiTheme="minorHAnsi"/>
          <w:color w:val="000000"/>
          <w:sz w:val="24"/>
          <w:szCs w:val="24"/>
        </w:rPr>
        <w:t>e az</w:t>
      </w:r>
      <w:r w:rsidR="00B77A3E">
        <w:rPr>
          <w:rFonts w:asciiTheme="minorHAnsi" w:hAnsiTheme="minorHAnsi"/>
          <w:color w:val="000000"/>
          <w:sz w:val="24"/>
          <w:szCs w:val="24"/>
        </w:rPr>
        <w:t xml:space="preserve"> ország minden tájáról érkezett,</w:t>
      </w:r>
      <w:r>
        <w:rPr>
          <w:rFonts w:asciiTheme="minorHAnsi" w:hAnsiTheme="minorHAnsi"/>
          <w:color w:val="000000"/>
          <w:sz w:val="24"/>
          <w:szCs w:val="24"/>
        </w:rPr>
        <w:t xml:space="preserve"> az új online pályázati rendszerrel </w:t>
      </w:r>
      <w:r w:rsidR="00B77A3E">
        <w:rPr>
          <w:rFonts w:asciiTheme="minorHAnsi" w:hAnsiTheme="minorHAnsi"/>
          <w:color w:val="000000"/>
          <w:sz w:val="24"/>
          <w:szCs w:val="24"/>
        </w:rPr>
        <w:t xml:space="preserve">pedig </w:t>
      </w:r>
      <w:r>
        <w:rPr>
          <w:rFonts w:asciiTheme="minorHAnsi" w:hAnsiTheme="minorHAnsi"/>
          <w:color w:val="000000"/>
          <w:sz w:val="24"/>
          <w:szCs w:val="24"/>
        </w:rPr>
        <w:t>talán még egyszerűbbé vált az igénylés benyújtása.</w:t>
      </w:r>
    </w:p>
    <w:p w:rsidR="00325618" w:rsidRPr="00A53C2B" w:rsidRDefault="00325618" w:rsidP="00325618">
      <w:pPr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325618" w:rsidRPr="00325618" w:rsidRDefault="00325618" w:rsidP="00926F8B">
      <w:pPr>
        <w:autoSpaceDE w:val="0"/>
        <w:autoSpaceDN w:val="0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Az </w:t>
      </w:r>
      <w:r w:rsidRPr="00325618">
        <w:rPr>
          <w:rFonts w:asciiTheme="minorHAnsi" w:hAnsiTheme="minorHAnsi"/>
          <w:bCs/>
          <w:sz w:val="24"/>
          <w:szCs w:val="24"/>
        </w:rPr>
        <w:t xml:space="preserve">idén már 15 éve (korábban más néven) működő </w:t>
      </w:r>
      <w:r w:rsidRPr="00325618">
        <w:rPr>
          <w:rFonts w:asciiTheme="minorHAnsi" w:hAnsiTheme="minorHAnsi"/>
          <w:sz w:val="24"/>
          <w:szCs w:val="24"/>
        </w:rPr>
        <w:t>Várépítő Pályázat</w:t>
      </w:r>
      <w:r w:rsidRPr="00325618">
        <w:rPr>
          <w:rFonts w:asciiTheme="minorHAnsi" w:hAnsiTheme="minorHAnsi"/>
          <w:bCs/>
          <w:sz w:val="24"/>
          <w:szCs w:val="24"/>
        </w:rPr>
        <w:t>on számos olyan termékre lehet pályázni, amelyekre az önkormányzati kezelésben lévő gyermekintézményeknek és műemlékeknek állagmegóvási vagy felújítási munkájuk során nagy szükségük lehet.</w:t>
      </w:r>
    </w:p>
    <w:p w:rsidR="00325618" w:rsidRPr="00A53C2B" w:rsidRDefault="00325618" w:rsidP="00926F8B">
      <w:pPr>
        <w:autoSpaceDE w:val="0"/>
        <w:autoSpaceDN w:val="0"/>
        <w:jc w:val="both"/>
        <w:rPr>
          <w:rFonts w:asciiTheme="minorHAnsi" w:hAnsiTheme="minorHAnsi"/>
          <w:color w:val="000000"/>
          <w:sz w:val="24"/>
          <w:szCs w:val="24"/>
        </w:rPr>
      </w:pPr>
      <w:r w:rsidRPr="00A53C2B">
        <w:rPr>
          <w:rFonts w:asciiTheme="minorHAnsi" w:hAnsiTheme="minorHAnsi"/>
          <w:color w:val="000000"/>
          <w:sz w:val="24"/>
          <w:szCs w:val="24"/>
        </w:rPr>
        <w:t>A pályázat integrálja az építőipari cégek felajánlásait, összefogja és szervezi a felajánlott termékek kiosztását, amiről a cégektől független neves közéleti s</w:t>
      </w:r>
      <w:r>
        <w:rPr>
          <w:rFonts w:asciiTheme="minorHAnsi" w:hAnsiTheme="minorHAnsi"/>
          <w:color w:val="000000"/>
          <w:sz w:val="24"/>
          <w:szCs w:val="24"/>
        </w:rPr>
        <w:t>zemélyiségekből álló zsűri dönt, amelynek tagjai több mint egy évtizede azonos felállásban dolgoznak a pályázat sikeréért, a pályázók céljainak megvalósításáért.</w:t>
      </w:r>
    </w:p>
    <w:p w:rsidR="00872A9D" w:rsidRDefault="00872A9D" w:rsidP="00926F8B">
      <w:pPr>
        <w:autoSpaceDE w:val="0"/>
        <w:autoSpaceDN w:val="0"/>
        <w:adjustRightInd w:val="0"/>
        <w:jc w:val="both"/>
        <w:rPr>
          <w:rFonts w:cs="MyriadPro-Regular"/>
          <w:b/>
          <w:color w:val="000000"/>
          <w:sz w:val="24"/>
          <w:szCs w:val="24"/>
        </w:rPr>
      </w:pPr>
    </w:p>
    <w:p w:rsidR="00872A9D" w:rsidRPr="00901F76" w:rsidRDefault="00872A9D" w:rsidP="00926F8B">
      <w:pPr>
        <w:autoSpaceDE w:val="0"/>
        <w:autoSpaceDN w:val="0"/>
        <w:adjustRightInd w:val="0"/>
        <w:jc w:val="both"/>
        <w:rPr>
          <w:rFonts w:cs="MyriadPro-Regular"/>
          <w:b/>
          <w:color w:val="000000"/>
          <w:sz w:val="24"/>
          <w:szCs w:val="24"/>
        </w:rPr>
      </w:pPr>
      <w:r w:rsidRPr="00901F76">
        <w:rPr>
          <w:rFonts w:cs="MyriadPro-Regular"/>
          <w:b/>
          <w:color w:val="000000"/>
          <w:sz w:val="24"/>
          <w:szCs w:val="24"/>
        </w:rPr>
        <w:t>A Várépítő Pályázat bíráló bizottságának tagjai több mint egy évtizede</w:t>
      </w:r>
    </w:p>
    <w:p w:rsidR="00872A9D" w:rsidRPr="00901F76" w:rsidRDefault="00872A9D" w:rsidP="00926F8B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MyriadPro-Light"/>
          <w:color w:val="000000"/>
          <w:sz w:val="24"/>
          <w:szCs w:val="24"/>
        </w:rPr>
      </w:pPr>
      <w:r w:rsidRPr="00901F76">
        <w:rPr>
          <w:rFonts w:cs="MyriadPro-Regular"/>
          <w:color w:val="000000"/>
          <w:sz w:val="24"/>
          <w:szCs w:val="24"/>
        </w:rPr>
        <w:t xml:space="preserve">Vadász György, </w:t>
      </w:r>
      <w:r w:rsidRPr="00901F76">
        <w:rPr>
          <w:rFonts w:cs="MyriadPro-Light"/>
          <w:color w:val="000000"/>
          <w:sz w:val="24"/>
          <w:szCs w:val="24"/>
        </w:rPr>
        <w:t>Kossuth-, Ybl- és Steindl-díjas építész, a bíráló bizottság elnöke;</w:t>
      </w:r>
    </w:p>
    <w:p w:rsidR="00872A9D" w:rsidRPr="00901F76" w:rsidRDefault="00872A9D" w:rsidP="00926F8B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MyriadPro-Light"/>
          <w:color w:val="000000"/>
          <w:sz w:val="24"/>
          <w:szCs w:val="24"/>
        </w:rPr>
      </w:pPr>
      <w:proofErr w:type="spellStart"/>
      <w:r w:rsidRPr="00901F76">
        <w:rPr>
          <w:rFonts w:cs="MyriadPro-Regular"/>
          <w:color w:val="000000"/>
          <w:sz w:val="24"/>
          <w:szCs w:val="24"/>
        </w:rPr>
        <w:t>Nagy-Kálózy</w:t>
      </w:r>
      <w:proofErr w:type="spellEnd"/>
      <w:r w:rsidRPr="00901F76">
        <w:rPr>
          <w:rFonts w:cs="MyriadPro-Regular"/>
          <w:color w:val="000000"/>
          <w:sz w:val="24"/>
          <w:szCs w:val="24"/>
        </w:rPr>
        <w:t xml:space="preserve"> Eszter, </w:t>
      </w:r>
      <w:r w:rsidRPr="00901F76">
        <w:rPr>
          <w:rFonts w:cs="MyriadPro-Light"/>
          <w:color w:val="000000"/>
          <w:sz w:val="24"/>
          <w:szCs w:val="24"/>
        </w:rPr>
        <w:t>színművész;</w:t>
      </w:r>
    </w:p>
    <w:p w:rsidR="00872A9D" w:rsidRPr="00901F76" w:rsidRDefault="00872A9D" w:rsidP="00926F8B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MyriadPro-Light"/>
          <w:color w:val="000000"/>
          <w:sz w:val="24"/>
          <w:szCs w:val="24"/>
        </w:rPr>
      </w:pPr>
      <w:r w:rsidRPr="00901F76">
        <w:rPr>
          <w:rFonts w:cs="MyriadPro-Regular"/>
          <w:color w:val="000000"/>
          <w:sz w:val="24"/>
          <w:szCs w:val="24"/>
        </w:rPr>
        <w:t xml:space="preserve">Ráday Mihály, </w:t>
      </w:r>
      <w:r w:rsidRPr="00901F76">
        <w:rPr>
          <w:rFonts w:cs="MyriadPro-Light"/>
          <w:color w:val="000000"/>
          <w:sz w:val="24"/>
          <w:szCs w:val="24"/>
        </w:rPr>
        <w:t xml:space="preserve">a Város és Faluvédők Szövetsége (Hungária </w:t>
      </w:r>
      <w:proofErr w:type="spellStart"/>
      <w:r w:rsidRPr="00901F76">
        <w:rPr>
          <w:rFonts w:cs="MyriadPro-Light"/>
          <w:color w:val="000000"/>
          <w:sz w:val="24"/>
          <w:szCs w:val="24"/>
        </w:rPr>
        <w:t>Nostra</w:t>
      </w:r>
      <w:proofErr w:type="spellEnd"/>
      <w:r w:rsidRPr="00901F76">
        <w:rPr>
          <w:rFonts w:cs="MyriadPro-Light"/>
          <w:color w:val="000000"/>
          <w:sz w:val="24"/>
          <w:szCs w:val="24"/>
        </w:rPr>
        <w:t>) elnöke, Kossuth-díjas alkotó;</w:t>
      </w:r>
    </w:p>
    <w:p w:rsidR="00872A9D" w:rsidRPr="00901F76" w:rsidRDefault="00872A9D" w:rsidP="00926F8B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MyriadPro-Light"/>
          <w:color w:val="000000"/>
          <w:sz w:val="24"/>
          <w:szCs w:val="24"/>
        </w:rPr>
      </w:pPr>
      <w:r w:rsidRPr="00901F76">
        <w:rPr>
          <w:rFonts w:cs="MyriadPro-Light"/>
          <w:color w:val="000000"/>
          <w:sz w:val="24"/>
          <w:szCs w:val="24"/>
        </w:rPr>
        <w:t xml:space="preserve">Tóth Balázs, építész, az Építésügyi </w:t>
      </w:r>
      <w:r>
        <w:rPr>
          <w:rFonts w:cs="MyriadPro-Light"/>
          <w:color w:val="000000"/>
          <w:sz w:val="24"/>
          <w:szCs w:val="24"/>
        </w:rPr>
        <w:t>Minőségellenőrző Nonprofit Kft. Értékesítési csoport vezetője</w:t>
      </w:r>
      <w:r w:rsidRPr="00901F76">
        <w:rPr>
          <w:rFonts w:cs="MyriadPro-Light"/>
          <w:color w:val="000000"/>
          <w:sz w:val="24"/>
          <w:szCs w:val="24"/>
        </w:rPr>
        <w:t>,</w:t>
      </w:r>
    </w:p>
    <w:p w:rsidR="00872A9D" w:rsidRPr="00901F76" w:rsidRDefault="00872A9D" w:rsidP="00926F8B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MyriadPro-Light"/>
          <w:color w:val="000000"/>
          <w:sz w:val="24"/>
          <w:szCs w:val="24"/>
        </w:rPr>
      </w:pPr>
      <w:r w:rsidRPr="00901F76">
        <w:rPr>
          <w:rFonts w:cs="MyriadPro-Regular"/>
          <w:color w:val="000000"/>
          <w:sz w:val="24"/>
          <w:szCs w:val="24"/>
        </w:rPr>
        <w:t xml:space="preserve">Winkler Gábor, </w:t>
      </w:r>
      <w:r w:rsidRPr="00901F76">
        <w:rPr>
          <w:rFonts w:cs="MyriadPro-Light"/>
          <w:color w:val="000000"/>
          <w:sz w:val="24"/>
          <w:szCs w:val="24"/>
        </w:rPr>
        <w:t>Pápa város főépítésze, egyetemi tanár, az MTA doktora;</w:t>
      </w:r>
    </w:p>
    <w:p w:rsidR="00872A9D" w:rsidRPr="00901F76" w:rsidRDefault="00872A9D" w:rsidP="00926F8B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MyriadPro-Light"/>
          <w:color w:val="000000"/>
          <w:sz w:val="24"/>
          <w:szCs w:val="24"/>
        </w:rPr>
      </w:pPr>
      <w:r w:rsidRPr="00901F76">
        <w:rPr>
          <w:rFonts w:cs="MyriadPro-Regular"/>
          <w:color w:val="000000"/>
          <w:sz w:val="24"/>
          <w:szCs w:val="24"/>
        </w:rPr>
        <w:t xml:space="preserve">Dr. Zongor Gábor, </w:t>
      </w:r>
      <w:r w:rsidRPr="00901F76">
        <w:rPr>
          <w:rFonts w:cs="MyriadPro-Light"/>
          <w:color w:val="000000"/>
          <w:sz w:val="24"/>
          <w:szCs w:val="24"/>
        </w:rPr>
        <w:t>a Települési Önkormányzatok Országos Szövetségének főtitkára;</w:t>
      </w:r>
    </w:p>
    <w:p w:rsidR="00325618" w:rsidRDefault="00325618" w:rsidP="00926F8B">
      <w:pPr>
        <w:autoSpaceDE w:val="0"/>
        <w:autoSpaceDN w:val="0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121C5F" w:rsidRPr="00121C5F" w:rsidRDefault="00121C5F" w:rsidP="00926F8B">
      <w:pPr>
        <w:autoSpaceDE w:val="0"/>
        <w:autoSpaceDN w:val="0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121C5F">
        <w:rPr>
          <w:rFonts w:asciiTheme="minorHAnsi" w:hAnsiTheme="minorHAnsi"/>
          <w:b/>
          <w:color w:val="000000"/>
          <w:sz w:val="24"/>
          <w:szCs w:val="24"/>
        </w:rPr>
        <w:t xml:space="preserve">A legnagyobb felajánlók a Creaton és a </w:t>
      </w:r>
      <w:proofErr w:type="spellStart"/>
      <w:r w:rsidRPr="00121C5F">
        <w:rPr>
          <w:rFonts w:asciiTheme="minorHAnsi" w:hAnsiTheme="minorHAnsi"/>
          <w:b/>
          <w:color w:val="000000"/>
          <w:sz w:val="24"/>
          <w:szCs w:val="24"/>
        </w:rPr>
        <w:t>Weishaupt</w:t>
      </w:r>
      <w:proofErr w:type="spellEnd"/>
    </w:p>
    <w:p w:rsidR="00044E74" w:rsidRDefault="00121C5F" w:rsidP="00926F8B">
      <w:pPr>
        <w:autoSpaceDE w:val="0"/>
        <w:autoSpaceDN w:val="0"/>
        <w:jc w:val="both"/>
        <w:rPr>
          <w:rFonts w:asciiTheme="minorHAnsi" w:hAnsiTheme="minorHAnsi"/>
          <w:color w:val="000000"/>
          <w:sz w:val="24"/>
          <w:szCs w:val="24"/>
        </w:rPr>
      </w:pPr>
      <w:r w:rsidRPr="00A53C2B">
        <w:rPr>
          <w:rFonts w:asciiTheme="minorHAnsi" w:hAnsiTheme="minorHAnsi"/>
          <w:color w:val="000000"/>
          <w:sz w:val="24"/>
          <w:szCs w:val="24"/>
        </w:rPr>
        <w:t>2015-ben 12 cég összesen közel nettó 13 millió forintnyi építőanyagot ajánlott fel</w:t>
      </w:r>
      <w:r w:rsidR="00044E74">
        <w:rPr>
          <w:rFonts w:asciiTheme="minorHAnsi" w:hAnsiTheme="minorHAnsi"/>
          <w:color w:val="000000"/>
          <w:sz w:val="24"/>
          <w:szCs w:val="24"/>
        </w:rPr>
        <w:t>, ennek közel felét 3-3 millió Ft+Á</w:t>
      </w:r>
      <w:r w:rsidR="007111B7">
        <w:rPr>
          <w:rFonts w:asciiTheme="minorHAnsi" w:hAnsiTheme="minorHAnsi"/>
          <w:color w:val="000000"/>
          <w:sz w:val="24"/>
          <w:szCs w:val="24"/>
        </w:rPr>
        <w:t>FA összegű felajánlást tesznek</w:t>
      </w:r>
      <w:r w:rsidR="00044E74">
        <w:rPr>
          <w:rFonts w:asciiTheme="minorHAnsi" w:hAnsiTheme="minorHAnsi"/>
          <w:color w:val="000000"/>
          <w:sz w:val="24"/>
          <w:szCs w:val="24"/>
        </w:rPr>
        <w:t xml:space="preserve"> ki a Creaton tetőcserepek</w:t>
      </w:r>
      <w:r w:rsidR="007111B7">
        <w:rPr>
          <w:rFonts w:asciiTheme="minorHAnsi" w:hAnsiTheme="minorHAnsi"/>
          <w:color w:val="000000"/>
          <w:sz w:val="24"/>
          <w:szCs w:val="24"/>
        </w:rPr>
        <w:t>,</w:t>
      </w:r>
      <w:r w:rsidR="00044E74">
        <w:rPr>
          <w:rFonts w:asciiTheme="minorHAnsi" w:hAnsiTheme="minorHAnsi"/>
          <w:color w:val="000000"/>
          <w:sz w:val="24"/>
          <w:szCs w:val="24"/>
        </w:rPr>
        <w:t xml:space="preserve"> illetve a </w:t>
      </w:r>
      <w:proofErr w:type="spellStart"/>
      <w:r w:rsidR="00044E74">
        <w:rPr>
          <w:rFonts w:asciiTheme="minorHAnsi" w:hAnsiTheme="minorHAnsi"/>
          <w:color w:val="000000"/>
          <w:sz w:val="24"/>
          <w:szCs w:val="24"/>
        </w:rPr>
        <w:t>Weishaupt</w:t>
      </w:r>
      <w:proofErr w:type="spellEnd"/>
      <w:r w:rsidR="00044E74">
        <w:rPr>
          <w:rFonts w:asciiTheme="minorHAnsi" w:hAnsiTheme="minorHAnsi"/>
          <w:color w:val="000000"/>
          <w:sz w:val="24"/>
          <w:szCs w:val="24"/>
        </w:rPr>
        <w:t xml:space="preserve"> által felajánlott magas minőségű kazánok</w:t>
      </w:r>
      <w:r w:rsidRPr="00A53C2B">
        <w:rPr>
          <w:rFonts w:asciiTheme="minorHAnsi" w:hAnsiTheme="minorHAnsi"/>
          <w:color w:val="000000"/>
          <w:sz w:val="24"/>
          <w:szCs w:val="24"/>
        </w:rPr>
        <w:t xml:space="preserve">. </w:t>
      </w:r>
    </w:p>
    <w:p w:rsidR="00121C5F" w:rsidRPr="00A53C2B" w:rsidRDefault="00121C5F" w:rsidP="00926F8B">
      <w:pPr>
        <w:autoSpaceDE w:val="0"/>
        <w:autoSpaceDN w:val="0"/>
        <w:jc w:val="both"/>
        <w:rPr>
          <w:rFonts w:asciiTheme="minorHAnsi" w:hAnsiTheme="minorHAnsi"/>
          <w:color w:val="000000"/>
          <w:sz w:val="24"/>
          <w:szCs w:val="24"/>
        </w:rPr>
      </w:pPr>
      <w:r w:rsidRPr="00A53C2B">
        <w:rPr>
          <w:rFonts w:asciiTheme="minorHAnsi" w:hAnsiTheme="minorHAnsi"/>
          <w:color w:val="000000"/>
          <w:sz w:val="24"/>
          <w:szCs w:val="24"/>
        </w:rPr>
        <w:t>A legtöbb nyertes ezúttal is a tetőfelújítók közül kerülhet ki, mivel az elnyerhető támogatás közel fele</w:t>
      </w:r>
      <w:r>
        <w:rPr>
          <w:rFonts w:asciiTheme="minorHAnsi" w:hAnsiTheme="minorHAnsi"/>
          <w:color w:val="000000"/>
          <w:sz w:val="24"/>
          <w:szCs w:val="24"/>
        </w:rPr>
        <w:t xml:space="preserve"> a Bramacnak, a </w:t>
      </w:r>
      <w:proofErr w:type="spellStart"/>
      <w:r>
        <w:rPr>
          <w:rFonts w:asciiTheme="minorHAnsi" w:hAnsiTheme="minorHAnsi"/>
          <w:color w:val="000000"/>
          <w:sz w:val="24"/>
          <w:szCs w:val="24"/>
        </w:rPr>
        <w:t>Creatonnak</w:t>
      </w:r>
      <w:proofErr w:type="spellEnd"/>
      <w:r>
        <w:rPr>
          <w:rFonts w:asciiTheme="minorHAnsi" w:hAnsiTheme="minorHAnsi"/>
          <w:color w:val="000000"/>
          <w:sz w:val="24"/>
          <w:szCs w:val="24"/>
        </w:rPr>
        <w:t xml:space="preserve"> és a </w:t>
      </w:r>
      <w:proofErr w:type="spellStart"/>
      <w:r>
        <w:rPr>
          <w:rFonts w:asciiTheme="minorHAnsi" w:hAnsiTheme="minorHAnsi"/>
          <w:color w:val="000000"/>
          <w:sz w:val="24"/>
          <w:szCs w:val="24"/>
        </w:rPr>
        <w:t>Tondachnak</w:t>
      </w:r>
      <w:proofErr w:type="spellEnd"/>
      <w:r>
        <w:rPr>
          <w:rFonts w:asciiTheme="minorHAnsi" w:hAnsiTheme="minorHAnsi"/>
          <w:color w:val="000000"/>
          <w:sz w:val="24"/>
          <w:szCs w:val="24"/>
        </w:rPr>
        <w:t xml:space="preserve"> köszönhetően tetőcserép és a </w:t>
      </w:r>
      <w:proofErr w:type="spellStart"/>
      <w:r>
        <w:rPr>
          <w:rFonts w:asciiTheme="minorHAnsi" w:hAnsiTheme="minorHAnsi"/>
          <w:color w:val="000000"/>
          <w:sz w:val="24"/>
          <w:szCs w:val="24"/>
        </w:rPr>
        <w:t>Prefának</w:t>
      </w:r>
      <w:proofErr w:type="spellEnd"/>
      <w:r>
        <w:rPr>
          <w:rFonts w:asciiTheme="minorHAnsi" w:hAnsiTheme="minorHAnsi"/>
          <w:color w:val="000000"/>
          <w:sz w:val="24"/>
          <w:szCs w:val="24"/>
        </w:rPr>
        <w:t xml:space="preserve"> köszönhetően </w:t>
      </w:r>
      <w:r w:rsidRPr="00A53C2B">
        <w:rPr>
          <w:rFonts w:asciiTheme="minorHAnsi" w:hAnsiTheme="minorHAnsi"/>
          <w:color w:val="000000"/>
          <w:sz w:val="24"/>
          <w:szCs w:val="24"/>
        </w:rPr>
        <w:t>ereszcsatorna. Emellett idén is minden bizonnyal nagyon népszerűek lesznek a homlokzati hőszigeteléshez, homlokzatképzéshez felajánlott termékek,</w:t>
      </w:r>
      <w:r>
        <w:rPr>
          <w:rFonts w:asciiTheme="minorHAnsi" w:hAnsiTheme="minorHAnsi"/>
          <w:color w:val="000000"/>
          <w:sz w:val="24"/>
          <w:szCs w:val="24"/>
        </w:rPr>
        <w:t xml:space="preserve"> amelyeket a </w:t>
      </w:r>
      <w:proofErr w:type="spellStart"/>
      <w:r>
        <w:rPr>
          <w:rFonts w:asciiTheme="minorHAnsi" w:hAnsiTheme="minorHAnsi"/>
          <w:color w:val="000000"/>
          <w:sz w:val="24"/>
          <w:szCs w:val="24"/>
        </w:rPr>
        <w:t>Bachl</w:t>
      </w:r>
      <w:proofErr w:type="spellEnd"/>
      <w:r>
        <w:rPr>
          <w:rFonts w:asciiTheme="minorHAnsi" w:hAnsiTheme="minorHAnsi"/>
          <w:color w:val="000000"/>
          <w:sz w:val="24"/>
          <w:szCs w:val="24"/>
        </w:rPr>
        <w:t xml:space="preserve">, a </w:t>
      </w:r>
      <w:proofErr w:type="spellStart"/>
      <w:r>
        <w:rPr>
          <w:rFonts w:asciiTheme="minorHAnsi" w:hAnsiTheme="minorHAnsi"/>
          <w:color w:val="000000"/>
          <w:sz w:val="24"/>
          <w:szCs w:val="24"/>
        </w:rPr>
        <w:t>Baumit</w:t>
      </w:r>
      <w:proofErr w:type="spellEnd"/>
      <w:r>
        <w:rPr>
          <w:rFonts w:asciiTheme="minorHAnsi" w:hAnsiTheme="minorHAnsi"/>
          <w:color w:val="000000"/>
          <w:sz w:val="24"/>
          <w:szCs w:val="24"/>
        </w:rPr>
        <w:t xml:space="preserve"> ajánlott </w:t>
      </w:r>
      <w:r w:rsidR="005F1EA2">
        <w:rPr>
          <w:rFonts w:asciiTheme="minorHAnsi" w:hAnsiTheme="minorHAnsi"/>
          <w:color w:val="000000"/>
          <w:sz w:val="24"/>
          <w:szCs w:val="24"/>
        </w:rPr>
        <w:t>f</w:t>
      </w:r>
      <w:r>
        <w:rPr>
          <w:rFonts w:asciiTheme="minorHAnsi" w:hAnsiTheme="minorHAnsi"/>
          <w:color w:val="000000"/>
          <w:sz w:val="24"/>
          <w:szCs w:val="24"/>
        </w:rPr>
        <w:t xml:space="preserve">el. De ismét pályázni lehet a </w:t>
      </w:r>
      <w:r w:rsidRPr="00A53C2B">
        <w:rPr>
          <w:rFonts w:asciiTheme="minorHAnsi" w:hAnsiTheme="minorHAnsi"/>
          <w:color w:val="000000"/>
          <w:sz w:val="24"/>
          <w:szCs w:val="24"/>
        </w:rPr>
        <w:t xml:space="preserve">belső felújítás során használható </w:t>
      </w:r>
      <w:r>
        <w:rPr>
          <w:rFonts w:asciiTheme="minorHAnsi" w:hAnsiTheme="minorHAnsi"/>
          <w:color w:val="000000"/>
          <w:sz w:val="24"/>
          <w:szCs w:val="24"/>
        </w:rPr>
        <w:t xml:space="preserve">Hörmann </w:t>
      </w:r>
      <w:r w:rsidRPr="00A53C2B">
        <w:rPr>
          <w:rFonts w:asciiTheme="minorHAnsi" w:hAnsiTheme="minorHAnsi"/>
          <w:color w:val="000000"/>
          <w:sz w:val="24"/>
          <w:szCs w:val="24"/>
        </w:rPr>
        <w:t>nyílászárók</w:t>
      </w:r>
      <w:r>
        <w:rPr>
          <w:rFonts w:asciiTheme="minorHAnsi" w:hAnsiTheme="minorHAnsi"/>
          <w:color w:val="000000"/>
          <w:sz w:val="24"/>
          <w:szCs w:val="24"/>
        </w:rPr>
        <w:t>ra</w:t>
      </w:r>
      <w:r w:rsidRPr="00A53C2B">
        <w:rPr>
          <w:rFonts w:asciiTheme="minorHAnsi" w:hAnsiTheme="minorHAnsi"/>
          <w:color w:val="000000"/>
          <w:sz w:val="24"/>
          <w:szCs w:val="24"/>
        </w:rPr>
        <w:t>,</w:t>
      </w:r>
      <w:r>
        <w:rPr>
          <w:rFonts w:asciiTheme="minorHAnsi" w:hAnsiTheme="minorHAnsi"/>
          <w:color w:val="000000"/>
          <w:sz w:val="24"/>
          <w:szCs w:val="24"/>
        </w:rPr>
        <w:t xml:space="preserve"> illetve</w:t>
      </w:r>
      <w:r w:rsidRPr="00A53C2B">
        <w:rPr>
          <w:rFonts w:asciiTheme="minorHAnsi" w:hAnsiTheme="minorHAnsi"/>
          <w:color w:val="000000"/>
          <w:sz w:val="24"/>
          <w:szCs w:val="24"/>
        </w:rPr>
        <w:t xml:space="preserve"> a </w:t>
      </w:r>
      <w:proofErr w:type="spellStart"/>
      <w:r>
        <w:rPr>
          <w:rFonts w:asciiTheme="minorHAnsi" w:hAnsiTheme="minorHAnsi"/>
          <w:color w:val="000000"/>
          <w:sz w:val="24"/>
          <w:szCs w:val="24"/>
        </w:rPr>
        <w:t>Murexin</w:t>
      </w:r>
      <w:proofErr w:type="spellEnd"/>
      <w:r>
        <w:rPr>
          <w:rFonts w:asciiTheme="minorHAnsi" w:hAnsiTheme="minorHAnsi"/>
          <w:color w:val="000000"/>
          <w:sz w:val="24"/>
          <w:szCs w:val="24"/>
        </w:rPr>
        <w:t xml:space="preserve"> és a Ceresit kínálatából kikerülő </w:t>
      </w:r>
      <w:r w:rsidRPr="00A53C2B">
        <w:rPr>
          <w:rFonts w:asciiTheme="minorHAnsi" w:hAnsiTheme="minorHAnsi"/>
          <w:color w:val="000000"/>
          <w:sz w:val="24"/>
          <w:szCs w:val="24"/>
        </w:rPr>
        <w:t>burkolatr</w:t>
      </w:r>
      <w:r>
        <w:rPr>
          <w:rFonts w:asciiTheme="minorHAnsi" w:hAnsiTheme="minorHAnsi"/>
          <w:color w:val="000000"/>
          <w:sz w:val="24"/>
          <w:szCs w:val="24"/>
        </w:rPr>
        <w:t>agasztókra</w:t>
      </w:r>
      <w:r w:rsidR="00044E74">
        <w:rPr>
          <w:rFonts w:asciiTheme="minorHAnsi" w:hAnsiTheme="minorHAnsi"/>
          <w:color w:val="000000"/>
          <w:sz w:val="24"/>
          <w:szCs w:val="24"/>
        </w:rPr>
        <w:t>,</w:t>
      </w:r>
      <w:r>
        <w:rPr>
          <w:rFonts w:asciiTheme="minorHAnsi" w:hAnsiTheme="minorHAnsi"/>
          <w:color w:val="000000"/>
          <w:sz w:val="24"/>
          <w:szCs w:val="24"/>
        </w:rPr>
        <w:t xml:space="preserve"> valamint 5 db az</w:t>
      </w:r>
      <w:r w:rsidRPr="00A53C2B">
        <w:rPr>
          <w:rFonts w:asciiTheme="minorHAnsi" w:hAnsiTheme="minorHAnsi"/>
          <w:color w:val="000000"/>
          <w:sz w:val="24"/>
          <w:szCs w:val="24"/>
        </w:rPr>
        <w:t xml:space="preserve"> energia-megtakarításban jelentős szerepet játszó csúcsminőségű</w:t>
      </w:r>
      <w:r>
        <w:rPr>
          <w:rFonts w:asciiTheme="minorHAnsi" w:hAnsi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Theme="minorHAnsi" w:hAnsiTheme="minorHAnsi"/>
          <w:color w:val="000000"/>
          <w:sz w:val="24"/>
          <w:szCs w:val="24"/>
        </w:rPr>
        <w:t>Weishaupt</w:t>
      </w:r>
      <w:proofErr w:type="spellEnd"/>
      <w:r w:rsidRPr="00A53C2B">
        <w:rPr>
          <w:rFonts w:asciiTheme="minorHAnsi" w:hAnsiTheme="minorHAnsi"/>
          <w:color w:val="000000"/>
          <w:sz w:val="24"/>
          <w:szCs w:val="24"/>
        </w:rPr>
        <w:t xml:space="preserve"> kazán is gazdára vár.</w:t>
      </w:r>
    </w:p>
    <w:p w:rsidR="00A53C2B" w:rsidRDefault="00A53C2B" w:rsidP="00926F8B">
      <w:pPr>
        <w:autoSpaceDE w:val="0"/>
        <w:autoSpaceDN w:val="0"/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872A9D" w:rsidRDefault="00872A9D" w:rsidP="00926F8B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Idén is került szolgáltatás a felajánlások közé, amelyet a Bartal és </w:t>
      </w:r>
      <w:proofErr w:type="spellStart"/>
      <w:r>
        <w:rPr>
          <w:rFonts w:cs="Calibri"/>
          <w:sz w:val="24"/>
          <w:szCs w:val="24"/>
        </w:rPr>
        <w:t>Rabb</w:t>
      </w:r>
      <w:proofErr w:type="spellEnd"/>
      <w:r>
        <w:rPr>
          <w:rFonts w:cs="Calibri"/>
          <w:sz w:val="24"/>
          <w:szCs w:val="24"/>
        </w:rPr>
        <w:t xml:space="preserve"> Kft. jóvoltából egy műemlék épület nyerhet el.</w:t>
      </w:r>
    </w:p>
    <w:p w:rsidR="00872A9D" w:rsidRDefault="00872A9D" w:rsidP="00926F8B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 tavalyi év meglepetése az egyik védnök, az ÉMSZ felajánlása: 2 tetőfedő anyagot nyert épületet az ÉMSZ tagjai, az ország legjobb tetőfedői társadalmi munkában készítettek el.</w:t>
      </w:r>
    </w:p>
    <w:p w:rsidR="00872A9D" w:rsidRDefault="00872A9D" w:rsidP="00926F8B">
      <w:pPr>
        <w:jc w:val="both"/>
        <w:rPr>
          <w:rFonts w:cs="Calibri"/>
          <w:sz w:val="24"/>
          <w:szCs w:val="24"/>
        </w:rPr>
      </w:pPr>
    </w:p>
    <w:p w:rsidR="00872A9D" w:rsidRPr="00872A9D" w:rsidRDefault="00872A9D" w:rsidP="00926F8B">
      <w:pPr>
        <w:jc w:val="both"/>
        <w:rPr>
          <w:rFonts w:cs="Calibri"/>
          <w:b/>
          <w:sz w:val="24"/>
          <w:szCs w:val="24"/>
        </w:rPr>
      </w:pPr>
      <w:r w:rsidRPr="00872A9D">
        <w:rPr>
          <w:rFonts w:cs="Calibri"/>
          <w:b/>
          <w:sz w:val="24"/>
          <w:szCs w:val="24"/>
        </w:rPr>
        <w:t>Jövőkuckó támogatás idén is</w:t>
      </w:r>
    </w:p>
    <w:p w:rsidR="00872A9D" w:rsidRPr="00532646" w:rsidRDefault="00872A9D" w:rsidP="00926F8B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A </w:t>
      </w:r>
      <w:proofErr w:type="spellStart"/>
      <w:r>
        <w:rPr>
          <w:rFonts w:cs="Calibri"/>
          <w:sz w:val="24"/>
          <w:szCs w:val="24"/>
        </w:rPr>
        <w:t>ProIDEA</w:t>
      </w:r>
      <w:proofErr w:type="spellEnd"/>
      <w:r w:rsidRPr="00901F76">
        <w:rPr>
          <w:rFonts w:cs="Calibri"/>
          <w:sz w:val="24"/>
          <w:szCs w:val="24"/>
        </w:rPr>
        <w:t>/</w:t>
      </w:r>
      <w:proofErr w:type="spellStart"/>
      <w:r w:rsidRPr="00901F76">
        <w:rPr>
          <w:rFonts w:cs="Calibri"/>
          <w:sz w:val="24"/>
          <w:szCs w:val="24"/>
        </w:rPr>
        <w:t>E-build</w:t>
      </w:r>
      <w:proofErr w:type="spellEnd"/>
      <w:r w:rsidR="005F1EA2">
        <w:rPr>
          <w:rFonts w:cs="Calibri"/>
          <w:sz w:val="24"/>
          <w:szCs w:val="24"/>
        </w:rPr>
        <w:t>/</w:t>
      </w:r>
      <w:proofErr w:type="spellStart"/>
      <w:r w:rsidR="00C7741D">
        <w:rPr>
          <w:rFonts w:cs="Calibri"/>
          <w:sz w:val="24"/>
          <w:szCs w:val="24"/>
        </w:rPr>
        <w:t>ibuild.info</w:t>
      </w:r>
      <w:bookmarkStart w:id="0" w:name="_GoBack"/>
      <w:bookmarkEnd w:id="0"/>
      <w:proofErr w:type="spellEnd"/>
      <w:r w:rsidRPr="00901F76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2015</w:t>
      </w:r>
      <w:r w:rsidRPr="00901F76">
        <w:rPr>
          <w:rFonts w:cs="Calibri"/>
          <w:sz w:val="24"/>
          <w:szCs w:val="24"/>
        </w:rPr>
        <w:t xml:space="preserve">-ben </w:t>
      </w:r>
      <w:r>
        <w:rPr>
          <w:rFonts w:cs="Calibri"/>
          <w:sz w:val="24"/>
          <w:szCs w:val="24"/>
        </w:rPr>
        <w:t>300 000 Ft-ot ajánlott fel Jövőkuckó támogatásként, amelyet egy nyertes intézmény</w:t>
      </w:r>
      <w:r w:rsidRPr="00901F76">
        <w:rPr>
          <w:rFonts w:cs="Calibri"/>
          <w:sz w:val="24"/>
          <w:szCs w:val="24"/>
        </w:rPr>
        <w:t xml:space="preserve"> a gyors megvalósuláshoz</w:t>
      </w:r>
      <w:r w:rsidR="007111B7">
        <w:rPr>
          <w:rFonts w:cs="Calibri"/>
          <w:sz w:val="24"/>
          <w:szCs w:val="24"/>
        </w:rPr>
        <w:t>,</w:t>
      </w:r>
      <w:r>
        <w:rPr>
          <w:rFonts w:cs="Calibri"/>
          <w:sz w:val="24"/>
          <w:szCs w:val="24"/>
        </w:rPr>
        <w:t xml:space="preserve"> a kivitelezés munkadíjának finanszírozására használhat </w:t>
      </w:r>
      <w:r w:rsidRPr="00901F76">
        <w:rPr>
          <w:rFonts w:cs="Calibri"/>
          <w:sz w:val="24"/>
          <w:szCs w:val="24"/>
        </w:rPr>
        <w:t>fel</w:t>
      </w:r>
      <w:r>
        <w:rPr>
          <w:rFonts w:cs="Calibri"/>
          <w:sz w:val="24"/>
          <w:szCs w:val="24"/>
        </w:rPr>
        <w:t xml:space="preserve">. A Jövőkuckó támogatás nem </w:t>
      </w:r>
      <w:r w:rsidRPr="008C0246">
        <w:rPr>
          <w:rFonts w:cs="Calibri"/>
          <w:sz w:val="24"/>
          <w:szCs w:val="24"/>
        </w:rPr>
        <w:t>pályázható, de elnyerhető tétel.</w:t>
      </w:r>
    </w:p>
    <w:p w:rsidR="00872A9D" w:rsidRDefault="00872A9D" w:rsidP="00926F8B">
      <w:pPr>
        <w:jc w:val="both"/>
        <w:rPr>
          <w:rFonts w:cs="Calibri"/>
          <w:b/>
          <w:sz w:val="24"/>
          <w:szCs w:val="24"/>
        </w:rPr>
      </w:pPr>
    </w:p>
    <w:p w:rsidR="00872A9D" w:rsidRPr="00901F76" w:rsidRDefault="00872A9D" w:rsidP="00926F8B">
      <w:pPr>
        <w:jc w:val="both"/>
        <w:rPr>
          <w:rFonts w:cs="Calibri"/>
          <w:b/>
          <w:sz w:val="24"/>
          <w:szCs w:val="24"/>
        </w:rPr>
      </w:pPr>
      <w:r w:rsidRPr="00901F76">
        <w:rPr>
          <w:rFonts w:cs="Calibri"/>
          <w:b/>
          <w:sz w:val="24"/>
          <w:szCs w:val="24"/>
        </w:rPr>
        <w:t>Növekvő szakmai támogatottság</w:t>
      </w:r>
    </w:p>
    <w:p w:rsidR="00872A9D" w:rsidRPr="00901F76" w:rsidRDefault="00872A9D" w:rsidP="00926F8B">
      <w:pPr>
        <w:jc w:val="both"/>
        <w:rPr>
          <w:rFonts w:cs="Calibri"/>
          <w:sz w:val="24"/>
          <w:szCs w:val="24"/>
        </w:rPr>
      </w:pPr>
      <w:proofErr w:type="gramStart"/>
      <w:r w:rsidRPr="00901F76">
        <w:rPr>
          <w:rFonts w:cs="Calibri"/>
          <w:sz w:val="24"/>
          <w:szCs w:val="24"/>
        </w:rPr>
        <w:t xml:space="preserve">A Várépítő pályázat védnökei, akik egyben azt vállalták, hogy segítenek a pályázat minél szélesebb körű ismertté tételében: a Nemzeti Erőforrás Minisztérium Oktatásért Felelős Államtitkársága, a </w:t>
      </w:r>
      <w:proofErr w:type="spellStart"/>
      <w:r w:rsidRPr="00901F76">
        <w:rPr>
          <w:rFonts w:cs="Calibri"/>
          <w:sz w:val="24"/>
          <w:szCs w:val="24"/>
        </w:rPr>
        <w:t>Forster</w:t>
      </w:r>
      <w:proofErr w:type="spellEnd"/>
      <w:r w:rsidRPr="00901F76">
        <w:rPr>
          <w:rFonts w:cs="Calibri"/>
          <w:sz w:val="24"/>
          <w:szCs w:val="24"/>
        </w:rPr>
        <w:t xml:space="preserve"> Gyula Nemzeti Örökséggazdálkodási és Szolgáltatási Központ, az Épületszigetelők Tetőfedők és Bádogosok Országos Szövetsége (ÉMSZ), a M</w:t>
      </w:r>
      <w:r>
        <w:rPr>
          <w:rFonts w:cs="Calibri"/>
          <w:sz w:val="24"/>
          <w:szCs w:val="24"/>
        </w:rPr>
        <w:t>agyar Téglás Szövetség (</w:t>
      </w:r>
      <w:proofErr w:type="spellStart"/>
      <w:r>
        <w:rPr>
          <w:rFonts w:cs="Calibri"/>
          <w:sz w:val="24"/>
          <w:szCs w:val="24"/>
        </w:rPr>
        <w:t>Matész</w:t>
      </w:r>
      <w:proofErr w:type="spellEnd"/>
      <w:r>
        <w:rPr>
          <w:rFonts w:cs="Calibri"/>
          <w:sz w:val="24"/>
          <w:szCs w:val="24"/>
        </w:rPr>
        <w:t xml:space="preserve">), </w:t>
      </w:r>
      <w:r w:rsidRPr="00901F76">
        <w:rPr>
          <w:rFonts w:cs="Calibri"/>
          <w:sz w:val="24"/>
          <w:szCs w:val="24"/>
        </w:rPr>
        <w:t>a Települési Önkormányzatok Országos Szövetsége (TÖOSZ)</w:t>
      </w:r>
      <w:r>
        <w:rPr>
          <w:rFonts w:cs="Calibri"/>
          <w:sz w:val="24"/>
          <w:szCs w:val="24"/>
        </w:rPr>
        <w:t xml:space="preserve">, a Város- és Faluvédők Szövetsége (Hungaria </w:t>
      </w:r>
      <w:proofErr w:type="spellStart"/>
      <w:r>
        <w:rPr>
          <w:rFonts w:cs="Calibri"/>
          <w:sz w:val="24"/>
          <w:szCs w:val="24"/>
        </w:rPr>
        <w:t>Nostra</w:t>
      </w:r>
      <w:proofErr w:type="spellEnd"/>
      <w:r>
        <w:rPr>
          <w:rFonts w:cs="Calibri"/>
          <w:sz w:val="24"/>
          <w:szCs w:val="24"/>
        </w:rPr>
        <w:t>), valamint a kommunikációban segíti a munkát a Klebelsberg Intézményfenntartó Központ</w:t>
      </w:r>
      <w:r w:rsidRPr="00901F76">
        <w:rPr>
          <w:rFonts w:cs="Calibri"/>
          <w:sz w:val="24"/>
          <w:szCs w:val="24"/>
        </w:rPr>
        <w:t>.</w:t>
      </w:r>
      <w:proofErr w:type="gramEnd"/>
    </w:p>
    <w:p w:rsidR="00872A9D" w:rsidRDefault="00872A9D" w:rsidP="00926F8B">
      <w:pPr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Emellett természetesen számos médiaorgánum ajánlotta fel felületeit, amelyek segítségével remélhetőleg sokan értesülnek a lehetőségről.</w:t>
      </w:r>
    </w:p>
    <w:p w:rsidR="0051739E" w:rsidRDefault="0051739E" w:rsidP="00926F8B">
      <w:pPr>
        <w:autoSpaceDE w:val="0"/>
        <w:autoSpaceDN w:val="0"/>
        <w:jc w:val="both"/>
        <w:rPr>
          <w:rFonts w:asciiTheme="minorHAnsi" w:hAnsiTheme="minorHAnsi"/>
          <w:sz w:val="24"/>
          <w:szCs w:val="24"/>
        </w:rPr>
      </w:pPr>
    </w:p>
    <w:p w:rsidR="00F47EF1" w:rsidRPr="00A53C2B" w:rsidRDefault="00F47EF1" w:rsidP="00F47EF1">
      <w:pPr>
        <w:autoSpaceDE w:val="0"/>
        <w:autoSpaceDN w:val="0"/>
        <w:rPr>
          <w:rFonts w:asciiTheme="minorHAnsi" w:hAnsiTheme="minorHAnsi"/>
          <w:sz w:val="24"/>
          <w:szCs w:val="24"/>
        </w:rPr>
      </w:pPr>
      <w:r w:rsidRPr="00A53C2B">
        <w:rPr>
          <w:rFonts w:asciiTheme="minorHAnsi" w:hAnsiTheme="minorHAnsi"/>
          <w:sz w:val="24"/>
          <w:szCs w:val="24"/>
        </w:rPr>
        <w:t>A Várépítő Pályázathoz kapcsolódó legfontosabb dátumok:</w:t>
      </w:r>
    </w:p>
    <w:p w:rsidR="00F47EF1" w:rsidRPr="00A53C2B" w:rsidRDefault="00F47EF1" w:rsidP="00F47EF1">
      <w:pPr>
        <w:autoSpaceDE w:val="0"/>
        <w:autoSpaceDN w:val="0"/>
        <w:rPr>
          <w:rFonts w:asciiTheme="minorHAnsi" w:hAnsiTheme="minorHAnsi"/>
          <w:sz w:val="24"/>
          <w:szCs w:val="24"/>
        </w:rPr>
      </w:pPr>
      <w:r w:rsidRPr="00A53C2B">
        <w:rPr>
          <w:rFonts w:asciiTheme="minorHAnsi" w:hAnsiTheme="minorHAnsi"/>
          <w:sz w:val="24"/>
          <w:szCs w:val="24"/>
        </w:rPr>
        <w:t>Beadási határidő: 2015. május 19. kedd 12:00</w:t>
      </w:r>
    </w:p>
    <w:p w:rsidR="00F47EF1" w:rsidRPr="00A53C2B" w:rsidRDefault="00F47EF1" w:rsidP="00F47EF1">
      <w:pPr>
        <w:autoSpaceDE w:val="0"/>
        <w:autoSpaceDN w:val="0"/>
        <w:rPr>
          <w:rFonts w:asciiTheme="minorHAnsi" w:hAnsiTheme="minorHAnsi"/>
          <w:sz w:val="24"/>
          <w:szCs w:val="24"/>
        </w:rPr>
      </w:pPr>
      <w:r w:rsidRPr="00A53C2B">
        <w:rPr>
          <w:rFonts w:asciiTheme="minorHAnsi" w:hAnsiTheme="minorHAnsi"/>
          <w:sz w:val="24"/>
          <w:szCs w:val="24"/>
        </w:rPr>
        <w:t>Az építőanyag utalványok ünnepélyes átadása: 2015. június 9. kedd</w:t>
      </w:r>
    </w:p>
    <w:p w:rsidR="0051739E" w:rsidRDefault="0051739E" w:rsidP="00F47EF1">
      <w:pPr>
        <w:autoSpaceDE w:val="0"/>
        <w:autoSpaceDN w:val="0"/>
        <w:rPr>
          <w:rFonts w:asciiTheme="minorHAnsi" w:hAnsiTheme="minorHAnsi"/>
          <w:color w:val="000000"/>
          <w:sz w:val="24"/>
          <w:szCs w:val="24"/>
        </w:rPr>
      </w:pPr>
    </w:p>
    <w:p w:rsidR="00F47EF1" w:rsidRPr="00A53C2B" w:rsidRDefault="00F47EF1" w:rsidP="00F47EF1">
      <w:pPr>
        <w:autoSpaceDE w:val="0"/>
        <w:autoSpaceDN w:val="0"/>
        <w:rPr>
          <w:rFonts w:asciiTheme="minorHAnsi" w:hAnsiTheme="minorHAnsi"/>
          <w:color w:val="000000"/>
          <w:sz w:val="24"/>
          <w:szCs w:val="24"/>
        </w:rPr>
      </w:pPr>
      <w:r w:rsidRPr="00A53C2B">
        <w:rPr>
          <w:rFonts w:asciiTheme="minorHAnsi" w:hAnsiTheme="minorHAnsi"/>
          <w:color w:val="000000"/>
          <w:sz w:val="24"/>
          <w:szCs w:val="24"/>
        </w:rPr>
        <w:t xml:space="preserve">További információ: </w:t>
      </w:r>
      <w:hyperlink r:id="rId6" w:history="1">
        <w:r w:rsidRPr="00A53C2B">
          <w:rPr>
            <w:rStyle w:val="Hiperhivatkozs"/>
            <w:rFonts w:asciiTheme="minorHAnsi" w:hAnsiTheme="minorHAnsi"/>
            <w:sz w:val="24"/>
            <w:szCs w:val="24"/>
          </w:rPr>
          <w:t>www.varepitopalyazat.hu</w:t>
        </w:r>
      </w:hyperlink>
    </w:p>
    <w:p w:rsidR="00820C12" w:rsidRDefault="00820C12">
      <w:pPr>
        <w:rPr>
          <w:rFonts w:asciiTheme="minorHAnsi" w:hAnsiTheme="minorHAnsi"/>
          <w:sz w:val="24"/>
          <w:szCs w:val="24"/>
        </w:rPr>
      </w:pPr>
    </w:p>
    <w:p w:rsidR="005F1EA2" w:rsidRDefault="005F1EA2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Felajánló cégek:</w:t>
      </w:r>
    </w:p>
    <w:p w:rsidR="005F1EA2" w:rsidRDefault="005F1EA2" w:rsidP="005F1EA2">
      <w:pPr>
        <w:jc w:val="center"/>
        <w:rPr>
          <w:rFonts w:asciiTheme="minorHAnsi" w:hAnsiTheme="minorHAnsi"/>
          <w:noProof/>
          <w:sz w:val="24"/>
          <w:szCs w:val="24"/>
          <w:lang w:eastAsia="hu-HU"/>
        </w:rPr>
      </w:pPr>
      <w:r>
        <w:rPr>
          <w:rFonts w:asciiTheme="minorHAnsi" w:hAnsiTheme="minorHAnsi"/>
          <w:noProof/>
          <w:sz w:val="24"/>
          <w:szCs w:val="24"/>
          <w:lang w:eastAsia="hu-HU"/>
        </w:rPr>
        <w:drawing>
          <wp:inline distT="0" distB="0" distL="0" distR="0" wp14:anchorId="7A7E7E53" wp14:editId="61C13AC6">
            <wp:extent cx="956886" cy="515769"/>
            <wp:effectExtent l="0" t="0" r="0" b="0"/>
            <wp:docPr id="1" name="Kép 1" descr="M:\Az Ügyfelek\Várépítő pályázat\Várépítő 2015\Kreatív\2015_Új oldal\skin\logok\BACHL-Log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Az Ügyfelek\Várépítő pályázat\Várépítő 2015\Kreatív\2015_Új oldal\skin\logok\BACHL-Logo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603" cy="518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eastAsia="hu-HU"/>
        </w:rPr>
        <w:t xml:space="preserve"> </w:t>
      </w:r>
      <w:r>
        <w:rPr>
          <w:rFonts w:asciiTheme="minorHAnsi" w:hAnsiTheme="minorHAnsi"/>
          <w:noProof/>
          <w:sz w:val="24"/>
          <w:szCs w:val="24"/>
          <w:lang w:eastAsia="hu-HU"/>
        </w:rPr>
        <w:drawing>
          <wp:inline distT="0" distB="0" distL="0" distR="0" wp14:anchorId="010631B9" wp14:editId="65AE2659">
            <wp:extent cx="1571625" cy="314325"/>
            <wp:effectExtent l="0" t="0" r="9525" b="9525"/>
            <wp:docPr id="2" name="Kép 2" descr="M:\Az Ügyfelek\Várépítő pályázat\Várépítő 2015\Kreatív\2015_Új oldal\skin\logok\bartal_es_ra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Az Ügyfelek\Várépítő pályázat\Várépítő 2015\Kreatív\2015_Új oldal\skin\logok\bartal_es_rab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65" cy="316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eastAsia="hu-HU"/>
        </w:rPr>
        <w:t xml:space="preserve"> </w:t>
      </w:r>
      <w:r>
        <w:rPr>
          <w:rFonts w:asciiTheme="minorHAnsi" w:hAnsiTheme="minorHAnsi"/>
          <w:noProof/>
          <w:sz w:val="24"/>
          <w:szCs w:val="24"/>
          <w:lang w:eastAsia="hu-HU"/>
        </w:rPr>
        <w:drawing>
          <wp:inline distT="0" distB="0" distL="0" distR="0" wp14:anchorId="4A89F7E7" wp14:editId="29F82532">
            <wp:extent cx="551590" cy="647700"/>
            <wp:effectExtent l="0" t="0" r="1270" b="0"/>
            <wp:docPr id="3" name="Kép 3" descr="M:\Az Ügyfelek\Várépítő pályázat\Várépítő 2015\Kreatív\2015_Új oldal\skin\logok\baumit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:\Az Ügyfelek\Várépítő pályázat\Várépítő 2015\Kreatív\2015_Új oldal\skin\logok\baumit_RG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9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eastAsia="hu-HU"/>
        </w:rPr>
        <w:t xml:space="preserve"> </w:t>
      </w:r>
      <w:r>
        <w:rPr>
          <w:rFonts w:asciiTheme="minorHAnsi" w:hAnsiTheme="minorHAnsi"/>
          <w:noProof/>
          <w:sz w:val="24"/>
          <w:szCs w:val="24"/>
          <w:lang w:eastAsia="hu-HU"/>
        </w:rPr>
        <w:drawing>
          <wp:inline distT="0" distB="0" distL="0" distR="0" wp14:anchorId="199C6CAF" wp14:editId="210243BA">
            <wp:extent cx="990600" cy="373699"/>
            <wp:effectExtent l="0" t="0" r="0" b="7620"/>
            <wp:docPr id="4" name="Kép 4" descr="M:\Az Ügyfelek\Várépítő pályázat\Várépítő 2015\Kreatív\2015_Új oldal\skin\logok\bramac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Az Ügyfelek\Várépítő pályázat\Várépítő 2015\Kreatív\2015_Új oldal\skin\logok\bramac_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456" cy="376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eastAsia="hu-HU"/>
        </w:rPr>
        <w:t xml:space="preserve"> </w:t>
      </w:r>
      <w:r>
        <w:rPr>
          <w:rFonts w:asciiTheme="minorHAnsi" w:hAnsiTheme="minorHAnsi"/>
          <w:noProof/>
          <w:sz w:val="24"/>
          <w:szCs w:val="24"/>
          <w:lang w:eastAsia="hu-HU"/>
        </w:rPr>
        <w:drawing>
          <wp:inline distT="0" distB="0" distL="0" distR="0" wp14:anchorId="08B18A96" wp14:editId="1E1E5990">
            <wp:extent cx="1375227" cy="381000"/>
            <wp:effectExtent l="0" t="0" r="0" b="0"/>
            <wp:docPr id="5" name="Kép 5" descr="M:\Az Ügyfelek\Várépítő pályázat\Várépítő 2015\Kreatív\2015_Új oldal\skin\logok\Ceresit_2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Az Ügyfelek\Várépítő pályázat\Várépítő 2015\Kreatív\2015_Új oldal\skin\logok\Ceresit_2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227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eastAsia="hu-HU"/>
        </w:rPr>
        <w:drawing>
          <wp:inline distT="0" distB="0" distL="0" distR="0" wp14:anchorId="0A942907" wp14:editId="70F6A11F">
            <wp:extent cx="1571625" cy="330183"/>
            <wp:effectExtent l="0" t="0" r="0" b="0"/>
            <wp:docPr id="6" name="Kép 6" descr="M:\Az Ügyfelek\Várépítő pályázat\Várépítő 2015\Kreatív\2015_Új oldal\skin\logok\CREATON_H_LOGO_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:\Az Ügyfelek\Várépítő pályázat\Várépítő 2015\Kreatív\2015_Új oldal\skin\logok\CREATON_H_LOGO_4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187" cy="332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eastAsia="hu-HU"/>
        </w:rPr>
        <w:t xml:space="preserve"> </w:t>
      </w:r>
      <w:r>
        <w:rPr>
          <w:rFonts w:asciiTheme="minorHAnsi" w:hAnsiTheme="minorHAnsi"/>
          <w:noProof/>
          <w:sz w:val="24"/>
          <w:szCs w:val="24"/>
          <w:lang w:eastAsia="hu-HU"/>
        </w:rPr>
        <w:drawing>
          <wp:inline distT="0" distB="0" distL="0" distR="0" wp14:anchorId="40C43971" wp14:editId="42DC8AA1">
            <wp:extent cx="1043309" cy="428625"/>
            <wp:effectExtent l="0" t="0" r="4445" b="0"/>
            <wp:docPr id="7" name="Kép 7" descr="M:\Az Ügyfelek\Várépítő pályázat\Várépítő 2015\Kreatív\2015_Új oldal\skin\logok\ebuild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:\Az Ügyfelek\Várépítő pályázat\Várépítő 2015\Kreatív\2015_Új oldal\skin\logok\ebuild_log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9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eastAsia="hu-HU"/>
        </w:rPr>
        <w:t xml:space="preserve"> </w:t>
      </w:r>
      <w:r>
        <w:rPr>
          <w:rFonts w:asciiTheme="minorHAnsi" w:hAnsiTheme="minorHAnsi"/>
          <w:noProof/>
          <w:sz w:val="24"/>
          <w:szCs w:val="24"/>
          <w:lang w:eastAsia="hu-HU"/>
        </w:rPr>
        <w:drawing>
          <wp:inline distT="0" distB="0" distL="0" distR="0" wp14:anchorId="2F48B20A" wp14:editId="12E2EA73">
            <wp:extent cx="1457325" cy="371953"/>
            <wp:effectExtent l="0" t="0" r="0" b="9525"/>
            <wp:docPr id="8" name="Kép 8" descr="M:\Az Ügyfelek\Várépítő pályázat\Várépítő 2015\Kreatív\2015_Új oldal\skin\logok\Hormann_logo_teglalap_felirat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:\Az Ügyfelek\Várépítő pályázat\Várépítő 2015\Kreatív\2015_Új oldal\skin\logok\Hormann_logo_teglalap_felirattal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904" cy="372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eastAsia="hu-HU"/>
        </w:rPr>
        <w:t xml:space="preserve"> </w:t>
      </w:r>
      <w:r>
        <w:rPr>
          <w:rFonts w:asciiTheme="minorHAnsi" w:hAnsiTheme="minorHAnsi"/>
          <w:noProof/>
          <w:sz w:val="24"/>
          <w:szCs w:val="24"/>
          <w:lang w:eastAsia="hu-HU"/>
        </w:rPr>
        <w:drawing>
          <wp:inline distT="0" distB="0" distL="0" distR="0" wp14:anchorId="2648F5D3" wp14:editId="580B7465">
            <wp:extent cx="1533525" cy="391510"/>
            <wp:effectExtent l="0" t="0" r="0" b="8890"/>
            <wp:docPr id="9" name="Kép 9" descr="M:\Az Ügyfelek\Várépítő pályázat\Várépítő 2015\Kreatív\2015_Új oldal\skin\logok\MU_Logo_RGB_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:\Az Ügyfelek\Várépítő pályázat\Várépítő 2015\Kreatív\2015_Új oldal\skin\logok\MU_Logo_RGB_2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020" cy="395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eastAsia="hu-HU"/>
        </w:rPr>
        <w:drawing>
          <wp:inline distT="0" distB="0" distL="0" distR="0" wp14:anchorId="3DC9E70D" wp14:editId="05B1C0DB">
            <wp:extent cx="512956" cy="657225"/>
            <wp:effectExtent l="0" t="0" r="1905" b="0"/>
            <wp:docPr id="10" name="Kép 10" descr="M:\Az Ügyfelek\Várépítő pályázat\Várépítő 2015\Kreatív\2015_Új oldal\skin\logok\prefa_logo_claim_zweizeilig HU schwar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:\Az Ügyfelek\Várépítő pályázat\Várépítő 2015\Kreatív\2015_Új oldal\skin\logok\prefa_logo_claim_zweizeilig HU schwarz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56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eastAsia="hu-HU"/>
        </w:rPr>
        <w:t xml:space="preserve"> </w:t>
      </w:r>
      <w:r>
        <w:rPr>
          <w:rFonts w:asciiTheme="minorHAnsi" w:hAnsiTheme="minorHAnsi"/>
          <w:noProof/>
          <w:sz w:val="24"/>
          <w:szCs w:val="24"/>
          <w:lang w:eastAsia="hu-HU"/>
        </w:rPr>
        <w:drawing>
          <wp:inline distT="0" distB="0" distL="0" distR="0" wp14:anchorId="7D71A87C" wp14:editId="0C59916A">
            <wp:extent cx="1109357" cy="457200"/>
            <wp:effectExtent l="0" t="0" r="0" b="0"/>
            <wp:docPr id="11" name="Kép 11" descr="M:\Az Ügyfelek\Várépítő pályázat\Várépítő 2015\Kreatív\2015_Új oldal\skin\logok\proidea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:\Az Ügyfelek\Várépítő pályázat\Várépítő 2015\Kreatív\2015_Új oldal\skin\logok\proidea_logo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57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eastAsia="hu-HU"/>
        </w:rPr>
        <w:t xml:space="preserve"> </w:t>
      </w:r>
      <w:r>
        <w:rPr>
          <w:rFonts w:asciiTheme="minorHAnsi" w:hAnsiTheme="minorHAnsi"/>
          <w:noProof/>
          <w:sz w:val="24"/>
          <w:szCs w:val="24"/>
          <w:lang w:eastAsia="hu-HU"/>
        </w:rPr>
        <w:drawing>
          <wp:inline distT="0" distB="0" distL="0" distR="0" wp14:anchorId="0A84E270" wp14:editId="26EF9EDB">
            <wp:extent cx="1352550" cy="442245"/>
            <wp:effectExtent l="0" t="0" r="0" b="0"/>
            <wp:docPr id="12" name="Kép 12" descr="M:\Az Ügyfelek\Várépítő pályázat\Várépítő 2015\Kreatív\2015_Új oldal\skin\logok\Tondach_evszadra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:\Az Ügyfelek\Várépítő pályázat\Várépítő 2015\Kreatív\2015_Új oldal\skin\logok\Tondach_evszadra_logo_rgb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4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eastAsia="hu-HU"/>
        </w:rPr>
        <w:t xml:space="preserve"> </w:t>
      </w:r>
      <w:r>
        <w:rPr>
          <w:rFonts w:asciiTheme="minorHAnsi" w:hAnsiTheme="minorHAnsi"/>
          <w:noProof/>
          <w:sz w:val="24"/>
          <w:szCs w:val="24"/>
          <w:lang w:eastAsia="hu-HU"/>
        </w:rPr>
        <w:drawing>
          <wp:inline distT="0" distB="0" distL="0" distR="0" wp14:anchorId="4EC20C1E" wp14:editId="0557B38B">
            <wp:extent cx="1827012" cy="295275"/>
            <wp:effectExtent l="0" t="0" r="1905" b="0"/>
            <wp:docPr id="13" name="Kép 13" descr="M:\Az Ügyfelek\Várépítő pályázat\Várépítő 2015\Kreatív\2015_Új oldal\skin\logok\Weishaupt logo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:\Az Ügyfelek\Várépítő pályázat\Várépítő 2015\Kreatív\2015_Új oldal\skin\logok\Weishaupt logo_6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9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eastAsia="hu-HU"/>
        </w:rPr>
        <w:t xml:space="preserve"> </w:t>
      </w:r>
    </w:p>
    <w:p w:rsidR="005F1EA2" w:rsidRDefault="005F1EA2" w:rsidP="005F1EA2">
      <w:pPr>
        <w:jc w:val="center"/>
        <w:rPr>
          <w:rFonts w:asciiTheme="minorHAnsi" w:hAnsiTheme="minorHAnsi"/>
          <w:noProof/>
          <w:sz w:val="24"/>
          <w:szCs w:val="24"/>
          <w:lang w:eastAsia="hu-HU"/>
        </w:rPr>
      </w:pPr>
    </w:p>
    <w:p w:rsidR="005F1EA2" w:rsidRDefault="005F1EA2" w:rsidP="005F1EA2">
      <w:pPr>
        <w:rPr>
          <w:rFonts w:asciiTheme="minorHAnsi" w:hAnsiTheme="minorHAnsi"/>
          <w:noProof/>
          <w:sz w:val="24"/>
          <w:szCs w:val="24"/>
          <w:lang w:eastAsia="hu-HU"/>
        </w:rPr>
      </w:pPr>
      <w:r>
        <w:rPr>
          <w:rFonts w:asciiTheme="minorHAnsi" w:hAnsiTheme="minorHAnsi"/>
          <w:noProof/>
          <w:sz w:val="24"/>
          <w:szCs w:val="24"/>
          <w:lang w:eastAsia="hu-HU"/>
        </w:rPr>
        <w:t>Médiapartnerek:</w:t>
      </w:r>
    </w:p>
    <w:p w:rsidR="005F1EA2" w:rsidRDefault="005F1EA2" w:rsidP="005F1EA2">
      <w:pPr>
        <w:rPr>
          <w:rFonts w:asciiTheme="minorHAnsi" w:hAnsiTheme="minorHAnsi"/>
          <w:noProof/>
          <w:sz w:val="24"/>
          <w:szCs w:val="24"/>
          <w:lang w:eastAsia="hu-HU"/>
        </w:rPr>
      </w:pPr>
    </w:p>
    <w:p w:rsidR="005F1EA2" w:rsidRPr="00A53C2B" w:rsidRDefault="005F1EA2" w:rsidP="009025FF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  <w:lang w:eastAsia="hu-HU"/>
        </w:rPr>
        <w:drawing>
          <wp:inline distT="0" distB="0" distL="0" distR="0">
            <wp:extent cx="1323975" cy="329754"/>
            <wp:effectExtent l="0" t="0" r="0" b="0"/>
            <wp:docPr id="14" name="Kép 14" descr="M:\Az Ügyfelek\Várépítő pályázat\Várépítő 2015\Kreatív\Prosi\Logók\media_partnerek\építési portá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:\Az Ügyfelek\Várépítő pályázat\Várépítő 2015\Kreatív\Prosi\Logók\media_partnerek\építési portál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925" cy="33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eastAsia="hu-HU"/>
        </w:rPr>
        <w:drawing>
          <wp:inline distT="0" distB="0" distL="0" distR="0" wp14:anchorId="17B5D9D0" wp14:editId="3671AC79">
            <wp:extent cx="1009650" cy="349365"/>
            <wp:effectExtent l="0" t="0" r="0" b="0"/>
            <wp:docPr id="15" name="Kép 15" descr="M:\Az Ügyfelek\Várépítő pályázat\Várépítő 2015\Kreatív\Prosi\Logók\media_partnerek\építési megoldások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:\Az Ügyfelek\Várépítő pályázat\Várépítő 2015\Kreatív\Prosi\Logók\media_partnerek\építési megoldások_logo_RGB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04" cy="350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eastAsia="hu-HU"/>
        </w:rPr>
        <w:drawing>
          <wp:inline distT="0" distB="0" distL="0" distR="0" wp14:anchorId="0AB483C6" wp14:editId="4A2FEB51">
            <wp:extent cx="851223" cy="276225"/>
            <wp:effectExtent l="0" t="0" r="6350" b="0"/>
            <wp:docPr id="16" name="Kép 16" descr="M:\Az Ügyfelek\Várépítő pályázat\Várépítő 2015\Kreatív\Prosi\Logók\media_partnerek\épi-te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:\Az Ügyfelek\Várépítő pályázat\Várépítő 2015\Kreatív\Prosi\Logók\media_partnerek\épi-tech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97" cy="277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eastAsia="hu-HU"/>
        </w:rPr>
        <w:drawing>
          <wp:inline distT="0" distB="0" distL="0" distR="0" wp14:anchorId="1D4A94B7" wp14:editId="5137ED9F">
            <wp:extent cx="760230" cy="352425"/>
            <wp:effectExtent l="0" t="0" r="1905" b="0"/>
            <wp:docPr id="17" name="Kép 17" descr="M:\Az Ügyfelek\Várépítő pályázat\Várépítő 2015\Kreatív\Prosi\Logók\media_partnerek\Home_logo_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:\Az Ügyfelek\Várépítő pályázat\Várépítő 2015\Kreatív\Prosi\Logók\media_partnerek\Home_logo_201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302" cy="35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12B5">
        <w:rPr>
          <w:rFonts w:asciiTheme="minorHAnsi" w:hAnsiTheme="minorHAnsi"/>
          <w:noProof/>
          <w:sz w:val="24"/>
          <w:szCs w:val="24"/>
          <w:lang w:eastAsia="hu-HU"/>
        </w:rPr>
        <w:drawing>
          <wp:inline distT="0" distB="0" distL="0" distR="0" wp14:anchorId="4C48C522" wp14:editId="1EBF818B">
            <wp:extent cx="1190625" cy="289772"/>
            <wp:effectExtent l="0" t="0" r="0" b="0"/>
            <wp:docPr id="18" name="Kép 18" descr="M:\Az Ügyfelek\Várépítő pályázat\Várépítő 2015\Kreatív\Prosi\Logók\media_partnerek\a_mi_otthonunk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:\Az Ügyfelek\Várépítő pályázat\Várépítő 2015\Kreatív\Prosi\Logók\media_partnerek\a_mi_otthonunk_logo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8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12B5">
        <w:rPr>
          <w:rFonts w:asciiTheme="minorHAnsi" w:hAnsiTheme="minorHAnsi"/>
          <w:noProof/>
          <w:sz w:val="24"/>
          <w:szCs w:val="24"/>
          <w:lang w:eastAsia="hu-HU"/>
        </w:rPr>
        <w:drawing>
          <wp:inline distT="0" distB="0" distL="0" distR="0" wp14:anchorId="3A8FA1C1" wp14:editId="333D2F19">
            <wp:extent cx="571500" cy="457200"/>
            <wp:effectExtent l="0" t="0" r="0" b="0"/>
            <wp:docPr id="19" name="Kép 19" descr="M:\Az Ügyfelek\Várépítő pályázat\Várépítő 2015\Kreatív\Prosi\Logók\media_partnerek\ep21ujkep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:\Az Ügyfelek\Várépítő pályázat\Várépítő 2015\Kreatív\Prosi\Logók\media_partnerek\ep21ujkep_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12B5">
        <w:rPr>
          <w:rFonts w:asciiTheme="minorHAnsi" w:hAnsiTheme="minorHAnsi"/>
          <w:noProof/>
          <w:sz w:val="24"/>
          <w:szCs w:val="24"/>
          <w:lang w:eastAsia="hu-HU"/>
        </w:rPr>
        <w:drawing>
          <wp:inline distT="0" distB="0" distL="0" distR="0" wp14:anchorId="5C84A56D" wp14:editId="67CB24A1">
            <wp:extent cx="1190625" cy="220414"/>
            <wp:effectExtent l="0" t="0" r="0" b="8255"/>
            <wp:docPr id="20" name="Kép 20" descr="M:\Az Ügyfelek\Várépítő pályázat\Várépítő 2015\Kreatív\Prosi\Logók\media_partnerek\metszet log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:\Az Ügyfelek\Várépítő pályázat\Várépítő 2015\Kreatív\Prosi\Logók\media_partnerek\metszet logo-0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20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12B5">
        <w:rPr>
          <w:rFonts w:asciiTheme="minorHAnsi" w:hAnsiTheme="minorHAnsi"/>
          <w:noProof/>
          <w:sz w:val="24"/>
          <w:szCs w:val="24"/>
          <w:lang w:eastAsia="hu-HU"/>
        </w:rPr>
        <w:drawing>
          <wp:inline distT="0" distB="0" distL="0" distR="0" wp14:anchorId="4E3ADEB0" wp14:editId="437DE938">
            <wp:extent cx="1130073" cy="314325"/>
            <wp:effectExtent l="0" t="0" r="0" b="0"/>
            <wp:docPr id="21" name="Kép 21" descr="M:\Az Ügyfelek\Várépítő pályázat\Várépítő 2015\Kreatív\Prosi\Logók\media_partnerek\archicentrum_log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:\Az Ügyfelek\Várépítő pályázat\Várépítő 2015\Kreatív\Prosi\Logók\media_partnerek\archicentrum_logo-0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073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12B5">
        <w:rPr>
          <w:rFonts w:asciiTheme="minorHAnsi" w:hAnsiTheme="minorHAnsi"/>
          <w:noProof/>
          <w:sz w:val="24"/>
          <w:szCs w:val="24"/>
          <w:lang w:eastAsia="hu-HU"/>
        </w:rPr>
        <w:drawing>
          <wp:inline distT="0" distB="0" distL="0" distR="0" wp14:anchorId="61004957" wp14:editId="630A8C09">
            <wp:extent cx="1319184" cy="342900"/>
            <wp:effectExtent l="0" t="0" r="0" b="0"/>
            <wp:docPr id="22" name="Kép 22" descr="M:\Az Ügyfelek\Várépítő pályázat\Várépítő 2015\Kreatív\Prosi\Logók\media_partnerek\_MagyarEpitestechnika_2008_OK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:\Az Ügyfelek\Várépítő pályázat\Várépítő 2015\Kreatív\Prosi\Logók\media_partnerek\_MagyarEpitestechnika_2008_OK-0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379" cy="34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25FF">
        <w:rPr>
          <w:rFonts w:asciiTheme="minorHAnsi" w:hAnsiTheme="minorHAnsi"/>
          <w:noProof/>
          <w:sz w:val="24"/>
          <w:szCs w:val="24"/>
          <w:lang w:eastAsia="hu-HU"/>
        </w:rPr>
        <w:drawing>
          <wp:inline distT="0" distB="0" distL="0" distR="0" wp14:anchorId="26AB11A8" wp14:editId="0BD13273">
            <wp:extent cx="896112" cy="457200"/>
            <wp:effectExtent l="0" t="0" r="0" b="0"/>
            <wp:docPr id="23" name="Kép 23" descr="M:\Az Ügyfelek\Várépítő pályázat\Várépítő 2015\Kreatív\Prosi\Logók\media_partnerek\eptar_logo_www [Converted]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:\Az Ügyfelek\Várépítő pályázat\Várépítő 2015\Kreatív\Prosi\Logók\media_partnerek\eptar_logo_www [Converted]-0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112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25FF">
        <w:rPr>
          <w:rFonts w:asciiTheme="minorHAnsi" w:hAnsiTheme="minorHAnsi"/>
          <w:noProof/>
          <w:sz w:val="24"/>
          <w:szCs w:val="24"/>
          <w:lang w:eastAsia="hu-HU"/>
        </w:rPr>
        <w:drawing>
          <wp:inline distT="0" distB="0" distL="0" distR="0" wp14:anchorId="73892623" wp14:editId="6F890E0A">
            <wp:extent cx="1333500" cy="263161"/>
            <wp:effectExtent l="0" t="0" r="0" b="3810"/>
            <wp:docPr id="24" name="Kép 24" descr="M:\Az Ügyfelek\Várépítő pályázat\Várépítő 2015\Kreatív\Prosi\Logók\media_partnerek\Szép ház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M:\Az Ügyfelek\Várépítő pályázat\Várépítő 2015\Kreatív\Prosi\Logók\media_partnerek\Szép házak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647" cy="26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25FF">
        <w:rPr>
          <w:rFonts w:asciiTheme="minorHAnsi" w:hAnsiTheme="minorHAnsi"/>
          <w:noProof/>
          <w:sz w:val="24"/>
          <w:szCs w:val="24"/>
          <w:lang w:eastAsia="hu-HU"/>
        </w:rPr>
        <w:drawing>
          <wp:inline distT="0" distB="0" distL="0" distR="0" wp14:anchorId="77EC831A" wp14:editId="476E64D2">
            <wp:extent cx="1419225" cy="225855"/>
            <wp:effectExtent l="0" t="0" r="0" b="3175"/>
            <wp:docPr id="25" name="Kép 25" descr="M:\Az Ügyfelek\Várépítő pályázat\Várépítő 2015\Kreatív\Prosi\Logók\media_partnerek\ef-logo-2012-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:\Az Ügyfelek\Várépítő pályázat\Várépítő 2015\Kreatív\Prosi\Logók\media_partnerek\ef-logo-2012-hu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2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1687">
        <w:rPr>
          <w:rFonts w:asciiTheme="minorHAnsi" w:hAnsiTheme="minorHAnsi"/>
          <w:noProof/>
          <w:sz w:val="24"/>
          <w:szCs w:val="24"/>
          <w:lang w:eastAsia="hu-HU"/>
        </w:rPr>
        <w:drawing>
          <wp:inline distT="0" distB="0" distL="0" distR="0">
            <wp:extent cx="1120511" cy="333375"/>
            <wp:effectExtent l="0" t="0" r="3810" b="0"/>
            <wp:docPr id="26" name="Kép 26" descr="M:\Az Ügyfelek\Várépítő pályázat\Várépítő 2015\Hírlevél\logok\KV logo fekete  vektoros cmyk [Converted]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Az Ügyfelek\Várépítő pályázat\Várépítő 2015\Hírlevél\logok\KV logo fekete  vektoros cmyk [Converted]-0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33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1EA2" w:rsidRPr="00A53C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Regular">
    <w:altName w:val="Malgun Gothic"/>
    <w:panose1 w:val="020B0503030403020204"/>
    <w:charset w:val="00"/>
    <w:family w:val="auto"/>
    <w:pitch w:val="default"/>
  </w:font>
  <w:font w:name="MyriadPro-Ligh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F343A"/>
    <w:multiLevelType w:val="hybridMultilevel"/>
    <w:tmpl w:val="9F8AE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EF1"/>
    <w:rsid w:val="00044E74"/>
    <w:rsid w:val="00121C5F"/>
    <w:rsid w:val="001A4886"/>
    <w:rsid w:val="00325618"/>
    <w:rsid w:val="0051739E"/>
    <w:rsid w:val="005E1687"/>
    <w:rsid w:val="005F1EA2"/>
    <w:rsid w:val="007111B7"/>
    <w:rsid w:val="00820C12"/>
    <w:rsid w:val="00872A9D"/>
    <w:rsid w:val="009025FF"/>
    <w:rsid w:val="00926F8B"/>
    <w:rsid w:val="00A53C2B"/>
    <w:rsid w:val="00B77A3E"/>
    <w:rsid w:val="00C7741D"/>
    <w:rsid w:val="00EA12B5"/>
    <w:rsid w:val="00F4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47EF1"/>
    <w:pPr>
      <w:spacing w:after="0" w:line="240" w:lineRule="auto"/>
    </w:pPr>
    <w:rPr>
      <w:rFonts w:ascii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F47EF1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F1EA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F1E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47EF1"/>
    <w:pPr>
      <w:spacing w:after="0" w:line="240" w:lineRule="auto"/>
    </w:pPr>
    <w:rPr>
      <w:rFonts w:ascii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F47EF1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F1EA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F1E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9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hyperlink" Target="http://www.varepitopalyazat.hu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538</Words>
  <Characters>3804</Characters>
  <Application>Microsoft Office Word</Application>
  <DocSecurity>0</DocSecurity>
  <Lines>86</Lines>
  <Paragraphs>35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Build-01</dc:creator>
  <cp:lastModifiedBy>Build</cp:lastModifiedBy>
  <cp:revision>9</cp:revision>
  <dcterms:created xsi:type="dcterms:W3CDTF">2015-04-20T13:30:00Z</dcterms:created>
  <dcterms:modified xsi:type="dcterms:W3CDTF">2015-04-22T10:20:00Z</dcterms:modified>
</cp:coreProperties>
</file>